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21EE" w14:textId="77777777" w:rsidR="00D521AC" w:rsidRPr="007B086E" w:rsidRDefault="00D521AC" w:rsidP="00D521AC">
      <w:pPr>
        <w:spacing w:after="0" w:line="240" w:lineRule="auto"/>
        <w:jc w:val="center"/>
        <w:rPr>
          <w:b/>
          <w:sz w:val="32"/>
          <w:szCs w:val="44"/>
          <w:u w:val="single"/>
        </w:rPr>
      </w:pPr>
      <w:r w:rsidRPr="007B086E">
        <w:rPr>
          <w:b/>
          <w:sz w:val="32"/>
          <w:szCs w:val="44"/>
          <w:u w:val="single"/>
        </w:rPr>
        <w:t xml:space="preserve">POUČENÍ O PRÁVECH </w:t>
      </w:r>
    </w:p>
    <w:p w14:paraId="00669922" w14:textId="77777777" w:rsidR="00D521AC" w:rsidRPr="007B086E" w:rsidRDefault="00D521AC" w:rsidP="00D521AC">
      <w:pPr>
        <w:spacing w:after="0" w:line="240" w:lineRule="auto"/>
        <w:jc w:val="center"/>
        <w:rPr>
          <w:b/>
          <w:sz w:val="18"/>
          <w:szCs w:val="24"/>
        </w:rPr>
      </w:pPr>
      <w:r w:rsidRPr="007B086E">
        <w:rPr>
          <w:b/>
          <w:sz w:val="32"/>
          <w:szCs w:val="44"/>
          <w:u w:val="single"/>
        </w:rPr>
        <w:t>A POVINNOSTECH OPATROVNÍKA</w:t>
      </w:r>
      <w:r>
        <w:rPr>
          <w:rStyle w:val="Znakapoznpodarou"/>
          <w:b/>
          <w:sz w:val="32"/>
          <w:szCs w:val="44"/>
          <w:u w:val="single"/>
        </w:rPr>
        <w:footnoteReference w:id="1"/>
      </w:r>
    </w:p>
    <w:p w14:paraId="7B0D4F84" w14:textId="77777777" w:rsidR="00D521AC" w:rsidRPr="005437A9" w:rsidRDefault="00D521AC" w:rsidP="00D521AC">
      <w:pPr>
        <w:spacing w:after="0" w:line="240" w:lineRule="auto"/>
        <w:jc w:val="center"/>
        <w:rPr>
          <w:b/>
          <w:sz w:val="24"/>
          <w:szCs w:val="24"/>
        </w:rPr>
      </w:pPr>
      <w:r w:rsidRPr="005437A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zákon</w:t>
      </w:r>
      <w:r w:rsidRPr="005437A9">
        <w:rPr>
          <w:b/>
          <w:sz w:val="24"/>
          <w:szCs w:val="24"/>
        </w:rPr>
        <w:t xml:space="preserve"> č. 89/2012 Sb.</w:t>
      </w:r>
      <w:r>
        <w:rPr>
          <w:b/>
          <w:sz w:val="24"/>
          <w:szCs w:val="24"/>
        </w:rPr>
        <w:t>,</w:t>
      </w:r>
      <w:r w:rsidRPr="005437A9">
        <w:rPr>
          <w:b/>
          <w:sz w:val="24"/>
          <w:szCs w:val="24"/>
        </w:rPr>
        <w:t xml:space="preserve"> občanský zákoník)</w:t>
      </w:r>
    </w:p>
    <w:p w14:paraId="48B07490" w14:textId="77777777" w:rsidR="00D521AC" w:rsidRPr="005437A9" w:rsidRDefault="00D521AC" w:rsidP="00D521AC">
      <w:pPr>
        <w:spacing w:after="0" w:line="240" w:lineRule="auto"/>
        <w:jc w:val="center"/>
        <w:rPr>
          <w:b/>
          <w:sz w:val="24"/>
          <w:szCs w:val="24"/>
        </w:rPr>
      </w:pPr>
    </w:p>
    <w:p w14:paraId="3474990C" w14:textId="77777777" w:rsidR="00D521AC" w:rsidRPr="00372993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eastAsia="Calibri" w:hAnsi="Garamond"/>
          <w:b/>
          <w:caps/>
          <w:u w:val="single"/>
        </w:rPr>
      </w:pPr>
      <w:r>
        <w:rPr>
          <w:rFonts w:ascii="Garamond" w:eastAsia="Calibri" w:hAnsi="Garamond"/>
          <w:b/>
          <w:caps/>
          <w:u w:val="single"/>
        </w:rPr>
        <w:t xml:space="preserve">ZÁSTUPCE JEDNÁ OSOBNĚ. </w:t>
      </w:r>
    </w:p>
    <w:p w14:paraId="782027F0" w14:textId="77777777" w:rsidR="00D521AC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Dalšího zástupce může pověřit, je-li to se zastoupeným ujednáno nebo vyžaduje-li to nutná potřeba, odpovídá však za řádný výběr jeho osoby.</w:t>
      </w:r>
    </w:p>
    <w:p w14:paraId="04A92671" w14:textId="77777777" w:rsidR="00D521AC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eastAsia="Calibri" w:hAnsi="Garamond"/>
          <w:i/>
        </w:rPr>
      </w:pPr>
      <w:r w:rsidRPr="00372993">
        <w:rPr>
          <w:rFonts w:ascii="Garamond" w:eastAsia="Calibri" w:hAnsi="Garamond"/>
          <w:i/>
        </w:rPr>
        <w:t xml:space="preserve">(§ 438 </w:t>
      </w:r>
      <w:proofErr w:type="spellStart"/>
      <w:r w:rsidRPr="00372993">
        <w:rPr>
          <w:rFonts w:ascii="Garamond" w:eastAsia="Calibri" w:hAnsi="Garamond"/>
          <w:i/>
        </w:rPr>
        <w:t>obč</w:t>
      </w:r>
      <w:proofErr w:type="spellEnd"/>
      <w:r w:rsidRPr="00372993">
        <w:rPr>
          <w:rFonts w:ascii="Garamond" w:eastAsia="Calibri" w:hAnsi="Garamond"/>
          <w:i/>
        </w:rPr>
        <w:t>. zák.)</w:t>
      </w:r>
    </w:p>
    <w:p w14:paraId="68346117" w14:textId="77777777" w:rsidR="00D521AC" w:rsidRPr="00372993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eastAsia="Calibri" w:hAnsi="Garamond"/>
          <w:b/>
          <w:i/>
          <w:caps/>
          <w:u w:val="single"/>
        </w:rPr>
      </w:pPr>
    </w:p>
    <w:p w14:paraId="3C7D975B" w14:textId="77777777" w:rsidR="00D521AC" w:rsidRPr="00FE2F51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eastAsia="Calibri" w:hAnsi="Garamond"/>
          <w:b/>
          <w:caps/>
          <w:u w:val="single"/>
        </w:rPr>
      </w:pPr>
      <w:r w:rsidRPr="00FE2F51">
        <w:rPr>
          <w:rFonts w:ascii="Garamond" w:eastAsia="Calibri" w:hAnsi="Garamond"/>
          <w:b/>
          <w:caps/>
          <w:u w:val="single"/>
        </w:rPr>
        <w:t xml:space="preserve">Opatrovník sleduje ochranu zájmů zastoupeného a naplňování jeho práv. </w:t>
      </w:r>
    </w:p>
    <w:p w14:paraId="39245C65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457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Zákonné zastoupení i opatrovnictví sleduje ochranu zájmů zastoupeného a naplňování jeho práv.) </w:t>
      </w:r>
    </w:p>
    <w:p w14:paraId="42F95C78" w14:textId="77777777" w:rsidR="00D521AC" w:rsidRPr="00FE2F51" w:rsidRDefault="00D521AC" w:rsidP="00D521AC">
      <w:pPr>
        <w:spacing w:after="0" w:line="240" w:lineRule="auto"/>
        <w:ind w:firstLine="360"/>
        <w:jc w:val="both"/>
        <w:rPr>
          <w:rFonts w:ascii="Garamond" w:hAnsi="Garamond"/>
          <w:i/>
        </w:rPr>
      </w:pPr>
    </w:p>
    <w:p w14:paraId="735D2FE6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 xml:space="preserve">Opatrovník není oprávněn za zastoupeného právně jednat v záležitostech týkajících se: </w:t>
      </w:r>
    </w:p>
    <w:p w14:paraId="59036F42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  <w:b/>
        </w:rPr>
      </w:pPr>
      <w:r w:rsidRPr="00FE2F51">
        <w:rPr>
          <w:rFonts w:ascii="Garamond" w:hAnsi="Garamond"/>
        </w:rPr>
        <w:t xml:space="preserve">vzniku a zániku </w:t>
      </w:r>
      <w:r w:rsidRPr="00FE2F51">
        <w:rPr>
          <w:rFonts w:ascii="Garamond" w:hAnsi="Garamond"/>
          <w:b/>
        </w:rPr>
        <w:t xml:space="preserve">manželství, </w:t>
      </w:r>
    </w:p>
    <w:p w14:paraId="73D0159C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výkonu </w:t>
      </w:r>
      <w:r w:rsidRPr="00FE2F51">
        <w:rPr>
          <w:rFonts w:ascii="Garamond" w:hAnsi="Garamond"/>
          <w:b/>
        </w:rPr>
        <w:t>rodičovských povinností</w:t>
      </w:r>
      <w:r w:rsidRPr="00FE2F51">
        <w:rPr>
          <w:rFonts w:ascii="Garamond" w:hAnsi="Garamond"/>
        </w:rPr>
        <w:t xml:space="preserve"> a práv, </w:t>
      </w:r>
    </w:p>
    <w:p w14:paraId="10D9EB53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jakož i </w:t>
      </w:r>
      <w:r w:rsidRPr="00FE2F51">
        <w:rPr>
          <w:rFonts w:ascii="Garamond" w:hAnsi="Garamond"/>
          <w:b/>
        </w:rPr>
        <w:t>pořízení pro případ smrti</w:t>
      </w:r>
      <w:r w:rsidRPr="00FE2F51">
        <w:rPr>
          <w:rFonts w:ascii="Garamond" w:hAnsi="Garamond"/>
        </w:rPr>
        <w:t xml:space="preserve"> nebo</w:t>
      </w:r>
    </w:p>
    <w:p w14:paraId="13258720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  <w:b/>
        </w:rPr>
        <w:t>prohlášení o vydědění</w:t>
      </w:r>
      <w:r w:rsidRPr="00FE2F51">
        <w:rPr>
          <w:rFonts w:ascii="Garamond" w:hAnsi="Garamond"/>
        </w:rPr>
        <w:t xml:space="preserve"> a jejich odvolání </w:t>
      </w:r>
    </w:p>
    <w:p w14:paraId="21BDA467" w14:textId="77777777" w:rsidR="00D521AC" w:rsidRDefault="00D521AC" w:rsidP="00D521AC">
      <w:pPr>
        <w:pStyle w:val="Odstavecseseznamem"/>
        <w:spacing w:after="0" w:line="240" w:lineRule="auto"/>
        <w:ind w:left="0" w:firstLine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458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>. zák.)</w:t>
      </w:r>
    </w:p>
    <w:p w14:paraId="0358CBBA" w14:textId="77777777" w:rsidR="00D521AC" w:rsidRDefault="00D521AC" w:rsidP="00D521AC">
      <w:pPr>
        <w:pStyle w:val="Odstavecseseznamem"/>
        <w:spacing w:after="0" w:line="240" w:lineRule="auto"/>
        <w:ind w:left="0" w:firstLine="426"/>
        <w:jc w:val="both"/>
        <w:rPr>
          <w:rFonts w:ascii="Garamond" w:hAnsi="Garamond"/>
          <w:i/>
        </w:rPr>
      </w:pPr>
    </w:p>
    <w:p w14:paraId="008C5CEA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u w:val="single"/>
        </w:rPr>
      </w:pPr>
      <w:r w:rsidRPr="00FE2F51">
        <w:rPr>
          <w:rFonts w:ascii="Garamond" w:hAnsi="Garamond"/>
          <w:b/>
          <w:u w:val="single"/>
        </w:rPr>
        <w:t xml:space="preserve">DOJDE-LI KE STŘETU ZÁJMU OPATROVNÍKA SE ZÁJMEM ZASTOUPENÉHO ČI KE STŘETU ZÁJMU TĚCH, KTEŘÍ JSOU ZASTOUPENI TÝMŽ OPATROVNÍKEM, ANEBO HROZÍ-LI TAKOVÝ STŘET, JMENUJE SOUD ZASTOUPENÉMU KOLIZNÍHO OPATROVNÍKA. </w:t>
      </w:r>
    </w:p>
    <w:p w14:paraId="23D53548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proofErr w:type="gramStart"/>
      <w:r w:rsidRPr="00FE2F51">
        <w:rPr>
          <w:rFonts w:ascii="Garamond" w:hAnsi="Garamond"/>
          <w:i/>
        </w:rPr>
        <w:t>( §</w:t>
      </w:r>
      <w:proofErr w:type="gramEnd"/>
      <w:r w:rsidRPr="00FE2F51">
        <w:rPr>
          <w:rFonts w:ascii="Garamond" w:hAnsi="Garamond"/>
          <w:i/>
        </w:rPr>
        <w:t xml:space="preserve"> 460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>. zák.)</w:t>
      </w:r>
    </w:p>
    <w:p w14:paraId="4569CE71" w14:textId="77777777" w:rsidR="00D521AC" w:rsidRPr="00372993" w:rsidRDefault="00D521AC" w:rsidP="00D521AC">
      <w:pPr>
        <w:spacing w:after="0" w:line="240" w:lineRule="auto"/>
        <w:ind w:left="426"/>
        <w:jc w:val="both"/>
        <w:rPr>
          <w:rFonts w:ascii="Garamond" w:hAnsi="Garamond"/>
          <w:caps/>
          <w:u w:val="single"/>
        </w:rPr>
      </w:pPr>
    </w:p>
    <w:p w14:paraId="0721AEBE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 xml:space="preserve">Opatrovník spravuje jmění opatrovance v běžném rozsahu. </w:t>
      </w:r>
    </w:p>
    <w:p w14:paraId="32395730" w14:textId="77777777" w:rsidR="00D521AC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>(§ 461 odst. 1,</w:t>
      </w:r>
      <w:r>
        <w:rPr>
          <w:rFonts w:ascii="Garamond" w:hAnsi="Garamond"/>
          <w:i/>
        </w:rPr>
        <w:t xml:space="preserve"> </w:t>
      </w:r>
      <w:r w:rsidRPr="00FE2F51">
        <w:rPr>
          <w:rFonts w:ascii="Garamond" w:hAnsi="Garamond"/>
          <w:i/>
        </w:rPr>
        <w:t xml:space="preserve">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Spravuje-li opatrovník jmění zastoupeného, náleží mu běžná správa takového jmění. </w:t>
      </w:r>
      <w:r w:rsidRPr="00FE2F51">
        <w:rPr>
          <w:rFonts w:ascii="Garamond" w:hAnsi="Garamond"/>
          <w:b/>
          <w:i/>
        </w:rPr>
        <w:t>Nejedná-li se o běžnou záležitost, vyžaduje se k naložení se jměním zastoupeného schválení soudu</w:t>
      </w:r>
      <w:r w:rsidRPr="00FE2F51">
        <w:rPr>
          <w:rFonts w:ascii="Garamond" w:hAnsi="Garamond"/>
          <w:i/>
        </w:rPr>
        <w:t>. Dar, dědictví nebo odkaz určené pro zastoupeného s podmínkou, že jej bude spravovat třetí osoba, jsou z této správy vyloučeny. Opatrovník však může přijetí takového daru, dědictví nebo odkazu odmítnout, k odmítnutí se vyžaduje schválení soudu.)</w:t>
      </w:r>
    </w:p>
    <w:p w14:paraId="5CD28DB3" w14:textId="77777777" w:rsidR="00D521AC" w:rsidRPr="00FE2F51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hAnsi="Garamond"/>
          <w:i/>
        </w:rPr>
      </w:pPr>
    </w:p>
    <w:p w14:paraId="1492EDE3" w14:textId="77777777" w:rsidR="00D521AC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>
        <w:rPr>
          <w:rFonts w:ascii="Garamond" w:hAnsi="Garamond"/>
          <w:b/>
          <w:caps/>
          <w:u w:val="single"/>
        </w:rPr>
        <w:t>BĚŽNÁ SPRÁVA JE ZDARMA, PŘI SPRÁVĚ JMĚNÍ MŮŽE SOUD PŘIZNAT ODMĚNU.</w:t>
      </w:r>
    </w:p>
    <w:p w14:paraId="63BCD97B" w14:textId="77777777" w:rsidR="00D521AC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262F02">
        <w:rPr>
          <w:rFonts w:ascii="Garamond" w:hAnsi="Garamond"/>
          <w:i/>
        </w:rPr>
        <w:t xml:space="preserve">§ 462 </w:t>
      </w:r>
      <w:proofErr w:type="spellStart"/>
      <w:r>
        <w:rPr>
          <w:rFonts w:ascii="Garamond" w:hAnsi="Garamond"/>
          <w:i/>
        </w:rPr>
        <w:t>obč</w:t>
      </w:r>
      <w:proofErr w:type="spellEnd"/>
      <w:r>
        <w:rPr>
          <w:rFonts w:ascii="Garamond" w:hAnsi="Garamond"/>
          <w:i/>
        </w:rPr>
        <w:t xml:space="preserve">. zák.: </w:t>
      </w:r>
      <w:r w:rsidRPr="00262F02">
        <w:rPr>
          <w:rFonts w:ascii="Garamond" w:hAnsi="Garamond"/>
          <w:i/>
        </w:rPr>
        <w:t>Zákonný zástupce ani opatrovník nemůže požadovat od zastoupeného odměnu za zastoupení. Má-li však povinnost spravovat jmění, lze za správu přiznat odměnu. O její výši rozhodne soud s přihlédnutím k nákladům správy, k hodnotě spravovaného majetku a k výnosům z něho, jakož i k časové i pracovní náročnosti správy.</w:t>
      </w:r>
    </w:p>
    <w:p w14:paraId="5EF0307A" w14:textId="77777777" w:rsidR="00D521AC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</w:p>
    <w:p w14:paraId="3F80AEA2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u w:val="single"/>
        </w:rPr>
      </w:pPr>
      <w:r w:rsidRPr="00FE2F51">
        <w:rPr>
          <w:rFonts w:ascii="Garamond" w:hAnsi="Garamond"/>
          <w:b/>
          <w:u w:val="single"/>
        </w:rPr>
        <w:t xml:space="preserve">OPATROVNÍKA JMENUJE SOUD, SOUČASNĚ </w:t>
      </w:r>
      <w:proofErr w:type="gramStart"/>
      <w:r w:rsidRPr="00FE2F51">
        <w:rPr>
          <w:rFonts w:ascii="Garamond" w:hAnsi="Garamond"/>
          <w:b/>
          <w:u w:val="single"/>
        </w:rPr>
        <w:t>URČÍ</w:t>
      </w:r>
      <w:proofErr w:type="gramEnd"/>
      <w:r w:rsidRPr="00FE2F51">
        <w:rPr>
          <w:rFonts w:ascii="Garamond" w:hAnsi="Garamond"/>
          <w:b/>
          <w:u w:val="single"/>
        </w:rPr>
        <w:t xml:space="preserve"> ROZSAH OPATROVNÍKOVÝCH PRÁV A POVINNOSTÍ. POŽÁDÁ-LI O TO OPATROVNÍK, SOUD HO ODVOLÁ. </w:t>
      </w:r>
    </w:p>
    <w:p w14:paraId="46B84F6C" w14:textId="77777777" w:rsidR="00D521AC" w:rsidRPr="00FE2F51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>(§ 463 odst. 1,</w:t>
      </w:r>
      <w:r>
        <w:rPr>
          <w:rFonts w:ascii="Garamond" w:hAnsi="Garamond"/>
          <w:i/>
        </w:rPr>
        <w:t xml:space="preserve"> </w:t>
      </w:r>
      <w:r w:rsidRPr="00FE2F51">
        <w:rPr>
          <w:rFonts w:ascii="Garamond" w:hAnsi="Garamond"/>
          <w:i/>
        </w:rPr>
        <w:t xml:space="preserve">2 </w:t>
      </w:r>
      <w:proofErr w:type="spellStart"/>
      <w:proofErr w:type="gramStart"/>
      <w:r w:rsidRPr="00FE2F51">
        <w:rPr>
          <w:rFonts w:ascii="Garamond" w:hAnsi="Garamond"/>
          <w:i/>
        </w:rPr>
        <w:t>obč.zák</w:t>
      </w:r>
      <w:proofErr w:type="spellEnd"/>
      <w:proofErr w:type="gramEnd"/>
      <w:r w:rsidRPr="00FE2F51">
        <w:rPr>
          <w:rFonts w:ascii="Garamond" w:hAnsi="Garamond"/>
          <w:i/>
        </w:rPr>
        <w:t xml:space="preserve">: Opatrovníka jmenuje soud, současně určí rozsah opatrovníkových práv a povinností. Osoba, které byl opatrovník jmenován, se na dobu trvání opatrovnictví stává </w:t>
      </w:r>
      <w:proofErr w:type="spellStart"/>
      <w:r w:rsidRPr="00FE2F51">
        <w:rPr>
          <w:rFonts w:ascii="Garamond" w:hAnsi="Garamond"/>
          <w:i/>
        </w:rPr>
        <w:t>opatrovancem</w:t>
      </w:r>
      <w:proofErr w:type="spellEnd"/>
      <w:r w:rsidRPr="00FE2F51">
        <w:rPr>
          <w:rFonts w:ascii="Garamond" w:hAnsi="Garamond"/>
          <w:i/>
        </w:rPr>
        <w:t>. Požádá-li o to opatrovník soud ho odvolá, soud opatrovníka odvolá i v případě, že neplní své povinnosti. Zároveň opatrovanci jmenuje nového opatrovníka).</w:t>
      </w:r>
    </w:p>
    <w:p w14:paraId="27CBC285" w14:textId="77777777" w:rsidR="00D521AC" w:rsidRPr="00FE2F51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</w:p>
    <w:p w14:paraId="4EF22B74" w14:textId="77777777" w:rsidR="00D521AC" w:rsidRPr="00FE2F51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>Opatrovník je povinen:</w:t>
      </w:r>
    </w:p>
    <w:p w14:paraId="3B79D164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Garamond" w:hAnsi="Garamond"/>
          <w:b/>
        </w:rPr>
      </w:pPr>
      <w:r w:rsidRPr="00FE2F51">
        <w:rPr>
          <w:rFonts w:ascii="Garamond" w:hAnsi="Garamond"/>
        </w:rPr>
        <w:t>udržovat s </w:t>
      </w:r>
      <w:proofErr w:type="spellStart"/>
      <w:r w:rsidRPr="00FE2F51">
        <w:rPr>
          <w:rFonts w:ascii="Garamond" w:hAnsi="Garamond"/>
        </w:rPr>
        <w:t>opatrovancem</w:t>
      </w:r>
      <w:proofErr w:type="spellEnd"/>
      <w:r w:rsidRPr="00FE2F51">
        <w:rPr>
          <w:rFonts w:ascii="Garamond" w:hAnsi="Garamond"/>
        </w:rPr>
        <w:t xml:space="preserve"> vhodným způsobem a v potřebném rozsahu </w:t>
      </w:r>
      <w:r w:rsidRPr="00FE2F51">
        <w:rPr>
          <w:rFonts w:ascii="Garamond" w:hAnsi="Garamond"/>
          <w:b/>
        </w:rPr>
        <w:t xml:space="preserve">pravidelné spojení, </w:t>
      </w:r>
    </w:p>
    <w:p w14:paraId="4B62B169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Garamond" w:hAnsi="Garamond"/>
          <w:b/>
        </w:rPr>
      </w:pPr>
      <w:r w:rsidRPr="00FE2F51">
        <w:rPr>
          <w:rFonts w:ascii="Garamond" w:hAnsi="Garamond"/>
        </w:rPr>
        <w:t xml:space="preserve">projevovat o opatrovance </w:t>
      </w:r>
      <w:r w:rsidRPr="00FE2F51">
        <w:rPr>
          <w:rFonts w:ascii="Garamond" w:hAnsi="Garamond"/>
          <w:b/>
        </w:rPr>
        <w:t xml:space="preserve">skutečný zájem, </w:t>
      </w:r>
    </w:p>
    <w:p w14:paraId="243CD8F2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jakož i dbát o jeho </w:t>
      </w:r>
      <w:r w:rsidRPr="00FE2F51">
        <w:rPr>
          <w:rFonts w:ascii="Garamond" w:hAnsi="Garamond"/>
          <w:b/>
        </w:rPr>
        <w:t>zdravotní stav</w:t>
      </w:r>
      <w:r w:rsidRPr="00FE2F51">
        <w:rPr>
          <w:rFonts w:ascii="Garamond" w:hAnsi="Garamond"/>
        </w:rPr>
        <w:t xml:space="preserve"> a</w:t>
      </w:r>
    </w:p>
    <w:p w14:paraId="4D5B808C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starat se o naplnění </w:t>
      </w:r>
      <w:proofErr w:type="spellStart"/>
      <w:r w:rsidRPr="00FE2F51">
        <w:rPr>
          <w:rFonts w:ascii="Garamond" w:hAnsi="Garamond"/>
          <w:b/>
        </w:rPr>
        <w:t>opatrovancových</w:t>
      </w:r>
      <w:proofErr w:type="spellEnd"/>
      <w:r w:rsidRPr="00FE2F51">
        <w:rPr>
          <w:rFonts w:ascii="Garamond" w:hAnsi="Garamond"/>
          <w:b/>
        </w:rPr>
        <w:t xml:space="preserve"> práv</w:t>
      </w:r>
      <w:r w:rsidRPr="00FE2F51">
        <w:rPr>
          <w:rFonts w:ascii="Garamond" w:hAnsi="Garamond"/>
        </w:rPr>
        <w:t xml:space="preserve"> a </w:t>
      </w:r>
    </w:p>
    <w:p w14:paraId="4A5F6362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Garamond" w:hAnsi="Garamond"/>
          <w:b/>
        </w:rPr>
      </w:pPr>
      <w:r w:rsidRPr="00FE2F51">
        <w:rPr>
          <w:rFonts w:ascii="Garamond" w:hAnsi="Garamond"/>
          <w:b/>
        </w:rPr>
        <w:t xml:space="preserve">chránit jeho zájmy. </w:t>
      </w:r>
    </w:p>
    <w:p w14:paraId="48748F5A" w14:textId="77777777" w:rsidR="00D521AC" w:rsidRPr="00FE2F51" w:rsidRDefault="00D521AC" w:rsidP="00D521AC">
      <w:pPr>
        <w:spacing w:after="0" w:line="240" w:lineRule="auto"/>
        <w:ind w:firstLine="360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lastRenderedPageBreak/>
        <w:t xml:space="preserve">(§ 466 odst. 1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zák.) </w:t>
      </w:r>
    </w:p>
    <w:p w14:paraId="3AAC46FD" w14:textId="77777777" w:rsidR="00D521AC" w:rsidRPr="00FE2F51" w:rsidRDefault="00D521AC" w:rsidP="00D521AC">
      <w:pPr>
        <w:spacing w:after="0" w:line="240" w:lineRule="auto"/>
        <w:ind w:firstLine="360"/>
        <w:jc w:val="both"/>
        <w:rPr>
          <w:rFonts w:ascii="Garamond" w:hAnsi="Garamond"/>
          <w:i/>
        </w:rPr>
      </w:pPr>
    </w:p>
    <w:p w14:paraId="7E2C22D6" w14:textId="77777777" w:rsidR="00D521AC" w:rsidRPr="00FE2F51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 xml:space="preserve">Opatrovník je povinen vysvětlit opatrovanci srozumitelně povahu a následky rozhodnutí, která za něj činí.  </w:t>
      </w:r>
    </w:p>
    <w:p w14:paraId="7E415E27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466 odst. 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Rozhoduje-li opatrovník o </w:t>
      </w:r>
      <w:proofErr w:type="spellStart"/>
      <w:r w:rsidRPr="00FE2F51">
        <w:rPr>
          <w:rFonts w:ascii="Garamond" w:hAnsi="Garamond"/>
          <w:i/>
        </w:rPr>
        <w:t>opatrovancových</w:t>
      </w:r>
      <w:proofErr w:type="spellEnd"/>
      <w:r w:rsidRPr="00FE2F51">
        <w:rPr>
          <w:rFonts w:ascii="Garamond" w:hAnsi="Garamond"/>
          <w:i/>
        </w:rPr>
        <w:t xml:space="preserve"> záležitostech, vysvětlí opatrovanci srozumitelně povahu a následky rozhodnutí.) </w:t>
      </w:r>
    </w:p>
    <w:p w14:paraId="2CC60C75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</w:p>
    <w:p w14:paraId="44D8BBF2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>Opatrovník naplňuje opatrovancova právní prohlášení a dbá jeho názorů.</w:t>
      </w:r>
    </w:p>
    <w:p w14:paraId="49AF0BC7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467 odst. 1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Opatrovník při plnění svých povinností naplňuje </w:t>
      </w:r>
      <w:proofErr w:type="spellStart"/>
      <w:r w:rsidRPr="00FE2F51">
        <w:rPr>
          <w:rFonts w:ascii="Garamond" w:hAnsi="Garamond"/>
          <w:i/>
        </w:rPr>
        <w:t>opatrovancova</w:t>
      </w:r>
      <w:proofErr w:type="spellEnd"/>
      <w:r w:rsidRPr="00FE2F51">
        <w:rPr>
          <w:rFonts w:ascii="Garamond" w:hAnsi="Garamond"/>
          <w:i/>
        </w:rPr>
        <w:t xml:space="preserve"> právní prohlášení a dbá jeho názorů, i když je opatrovanec projevil dříve, včetně přesvědčení nebo vyznání, soustavně k nim přihlíží a zařizuje </w:t>
      </w:r>
      <w:proofErr w:type="spellStart"/>
      <w:r w:rsidRPr="00FE2F51">
        <w:rPr>
          <w:rFonts w:ascii="Garamond" w:hAnsi="Garamond"/>
          <w:i/>
        </w:rPr>
        <w:t>opatrovancovy</w:t>
      </w:r>
      <w:proofErr w:type="spellEnd"/>
      <w:r w:rsidRPr="00FE2F51">
        <w:rPr>
          <w:rFonts w:ascii="Garamond" w:hAnsi="Garamond"/>
          <w:i/>
        </w:rPr>
        <w:t xml:space="preserve"> záležitosti v souladu s nimi. Není-li to možné, postupuje opatrovník podle zájmů opatrovance.)</w:t>
      </w:r>
    </w:p>
    <w:p w14:paraId="5B63BB77" w14:textId="77777777" w:rsidR="00D521AC" w:rsidRPr="00FE2F51" w:rsidRDefault="00D521AC" w:rsidP="00D521AC">
      <w:pPr>
        <w:spacing w:after="0" w:line="240" w:lineRule="auto"/>
        <w:jc w:val="both"/>
        <w:rPr>
          <w:rFonts w:ascii="Garamond" w:hAnsi="Garamond"/>
          <w:i/>
        </w:rPr>
      </w:pPr>
    </w:p>
    <w:p w14:paraId="1C1BACD5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>Opatrovník dbá, aby způsob opatrovancova života nebyl v rozporu s jeho schopnostmi</w:t>
      </w:r>
      <w:r>
        <w:rPr>
          <w:rFonts w:ascii="Garamond" w:hAnsi="Garamond"/>
          <w:b/>
          <w:caps/>
          <w:u w:val="single"/>
        </w:rPr>
        <w:t>.</w:t>
      </w:r>
      <w:r w:rsidRPr="00FE2F51">
        <w:rPr>
          <w:rFonts w:ascii="Garamond" w:hAnsi="Garamond"/>
          <w:b/>
          <w:caps/>
          <w:u w:val="single"/>
        </w:rPr>
        <w:t xml:space="preserve"> </w:t>
      </w:r>
    </w:p>
    <w:p w14:paraId="6CC230BB" w14:textId="77777777" w:rsidR="00D521AC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467 odst. 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Opatrovník dbá, aby způsob </w:t>
      </w:r>
      <w:proofErr w:type="spellStart"/>
      <w:r w:rsidRPr="00FE2F51">
        <w:rPr>
          <w:rFonts w:ascii="Garamond" w:hAnsi="Garamond"/>
          <w:i/>
        </w:rPr>
        <w:t>opatrovancova</w:t>
      </w:r>
      <w:proofErr w:type="spellEnd"/>
      <w:r w:rsidRPr="00FE2F51">
        <w:rPr>
          <w:rFonts w:ascii="Garamond" w:hAnsi="Garamond"/>
          <w:i/>
        </w:rPr>
        <w:t xml:space="preserve"> života nebyl v rozporu s jeho schopnostmi a aby, nelze-li tomu rozumně odporovat, odpovídal i zvláštním </w:t>
      </w:r>
      <w:proofErr w:type="spellStart"/>
      <w:r w:rsidRPr="00FE2F51">
        <w:rPr>
          <w:rFonts w:ascii="Garamond" w:hAnsi="Garamond"/>
          <w:i/>
        </w:rPr>
        <w:t>opatrovancovým</w:t>
      </w:r>
      <w:proofErr w:type="spellEnd"/>
      <w:r w:rsidRPr="00FE2F51">
        <w:rPr>
          <w:rFonts w:ascii="Garamond" w:hAnsi="Garamond"/>
          <w:i/>
        </w:rPr>
        <w:t xml:space="preserve"> představám a přáním.) </w:t>
      </w:r>
    </w:p>
    <w:p w14:paraId="70D46F77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</w:p>
    <w:p w14:paraId="20C51A0C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u w:val="single"/>
        </w:rPr>
      </w:pPr>
      <w:r w:rsidRPr="00FE2F51">
        <w:rPr>
          <w:rFonts w:ascii="Garamond" w:hAnsi="Garamond"/>
          <w:b/>
          <w:u w:val="single"/>
        </w:rPr>
        <w:t xml:space="preserve">OPATROVNÍK JEDNÁ ZPRAVIDLA SPOLEČNĚ S OPATROVANCEM. </w:t>
      </w:r>
    </w:p>
    <w:p w14:paraId="448514E7" w14:textId="77777777" w:rsidR="00D521AC" w:rsidRPr="00FE2F51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469 odst. 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</w:t>
      </w:r>
      <w:proofErr w:type="spellStart"/>
      <w:r w:rsidRPr="00FE2F51">
        <w:rPr>
          <w:rFonts w:ascii="Garamond" w:hAnsi="Garamond"/>
          <w:i/>
        </w:rPr>
        <w:t>zák</w:t>
      </w:r>
      <w:proofErr w:type="spellEnd"/>
      <w:r w:rsidRPr="00FE2F51">
        <w:rPr>
          <w:rFonts w:ascii="Garamond" w:hAnsi="Garamond"/>
          <w:i/>
        </w:rPr>
        <w:t>: Opatrovník jedná zpravidla společně s </w:t>
      </w:r>
      <w:proofErr w:type="spellStart"/>
      <w:r w:rsidRPr="00FE2F51">
        <w:rPr>
          <w:rFonts w:ascii="Garamond" w:hAnsi="Garamond"/>
          <w:i/>
        </w:rPr>
        <w:t>opatrovancem</w:t>
      </w:r>
      <w:proofErr w:type="spellEnd"/>
      <w:r w:rsidRPr="00FE2F51">
        <w:rPr>
          <w:rFonts w:ascii="Garamond" w:hAnsi="Garamond"/>
          <w:i/>
        </w:rPr>
        <w:t>. Jedná-li opatrovník samostatně, jedná v souladu s vůlí opatrovance. Nelze-li vůli opatrovance zjistit, rozhodne na návrh opatrovníka soud.)</w:t>
      </w:r>
    </w:p>
    <w:p w14:paraId="407FB3E4" w14:textId="77777777" w:rsidR="00D521AC" w:rsidRPr="00FE2F51" w:rsidRDefault="00D521AC" w:rsidP="00D521AC">
      <w:pPr>
        <w:pStyle w:val="Odstavecseseznamem"/>
        <w:spacing w:after="0" w:line="240" w:lineRule="auto"/>
        <w:ind w:left="0"/>
        <w:jc w:val="both"/>
        <w:rPr>
          <w:rFonts w:ascii="Garamond" w:hAnsi="Garamond"/>
        </w:rPr>
      </w:pPr>
    </w:p>
    <w:p w14:paraId="7E2500B9" w14:textId="77777777" w:rsidR="00D521AC" w:rsidRPr="00FE2F51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</w:rPr>
      </w:pPr>
      <w:r w:rsidRPr="00FE2F51">
        <w:rPr>
          <w:rFonts w:ascii="Garamond" w:hAnsi="Garamond"/>
          <w:b/>
          <w:u w:val="single"/>
        </w:rPr>
        <w:t xml:space="preserve">JE-LI JMENOVÁN OPATROVNÍK, může OPATROVANEC NEBO KAŽDÁ OSOBA OPATROVANCI BLÍZKÁ ŽÁDAT O </w:t>
      </w:r>
      <w:r w:rsidRPr="009A54FE">
        <w:rPr>
          <w:rFonts w:ascii="Garamond" w:hAnsi="Garamond"/>
          <w:b/>
          <w:u w:val="single"/>
        </w:rPr>
        <w:t>JMENOVÁNÍ</w:t>
      </w:r>
      <w:r w:rsidRPr="00FE2F51">
        <w:rPr>
          <w:rFonts w:ascii="Garamond" w:hAnsi="Garamond"/>
          <w:b/>
          <w:u w:val="single"/>
        </w:rPr>
        <w:t xml:space="preserve"> OPATROVNICKÉ RADY</w:t>
      </w:r>
      <w:r>
        <w:rPr>
          <w:rFonts w:ascii="Garamond" w:hAnsi="Garamond"/>
          <w:b/>
          <w:u w:val="single"/>
        </w:rPr>
        <w:t>.</w:t>
      </w:r>
    </w:p>
    <w:p w14:paraId="6C99C3AC" w14:textId="77777777" w:rsidR="00D521AC" w:rsidRPr="00FE2F51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Opatrovník svolá schůzi osob blízkých opatrovanci a jeho přátel, jsou-li mu známy, tak, aby se schůze konala do třiceti dnů od obdržení žádosti. Není-li schůze včas svolána nebo nekoná-li se z jiného důvodu, anebo není-li na ní zvolena opatrovnická rada, svolá schůzi soud, a to </w:t>
      </w:r>
      <w:r>
        <w:rPr>
          <w:rFonts w:ascii="Garamond" w:hAnsi="Garamond"/>
        </w:rPr>
        <w:t xml:space="preserve">i </w:t>
      </w:r>
      <w:r w:rsidRPr="00FE2F51">
        <w:rPr>
          <w:rFonts w:ascii="Garamond" w:hAnsi="Garamond"/>
        </w:rPr>
        <w:t>bez návrhu. Schůze se může zúčastnit opatrovanec, každá osoba opatrovanci blízká a kdokoli z jeho přátel, třebaže nebyl pozván, každý z nich má jeden hlas. Zúčastní-li se schůze alespoň pět osob, může být opatrovnická rada zvolena.</w:t>
      </w:r>
    </w:p>
    <w:p w14:paraId="61F49119" w14:textId="77777777" w:rsidR="00D521AC" w:rsidRPr="00FE2F51" w:rsidRDefault="00D521AC" w:rsidP="00D521AC">
      <w:pPr>
        <w:spacing w:after="0" w:line="240" w:lineRule="auto"/>
        <w:ind w:firstLine="426"/>
        <w:jc w:val="both"/>
        <w:rPr>
          <w:rFonts w:ascii="Garamond" w:hAnsi="Garamond"/>
          <w:i/>
        </w:rPr>
      </w:pPr>
      <w:proofErr w:type="gramStart"/>
      <w:r w:rsidRPr="00FE2F51">
        <w:rPr>
          <w:rFonts w:ascii="Garamond" w:hAnsi="Garamond"/>
          <w:i/>
        </w:rPr>
        <w:t>( §</w:t>
      </w:r>
      <w:proofErr w:type="gramEnd"/>
      <w:r w:rsidRPr="00FE2F51">
        <w:rPr>
          <w:rFonts w:ascii="Garamond" w:hAnsi="Garamond"/>
          <w:i/>
        </w:rPr>
        <w:t xml:space="preserve"> 472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>.</w:t>
      </w:r>
      <w:r>
        <w:rPr>
          <w:rFonts w:ascii="Garamond" w:hAnsi="Garamond"/>
          <w:i/>
        </w:rPr>
        <w:t xml:space="preserve"> </w:t>
      </w:r>
      <w:r w:rsidRPr="00FE2F51">
        <w:rPr>
          <w:rFonts w:ascii="Garamond" w:hAnsi="Garamond"/>
          <w:i/>
        </w:rPr>
        <w:t>zák.)</w:t>
      </w:r>
    </w:p>
    <w:p w14:paraId="7E6F5068" w14:textId="77777777" w:rsidR="00D521AC" w:rsidRPr="00FE2F51" w:rsidRDefault="00D521AC" w:rsidP="00D521AC">
      <w:pPr>
        <w:pStyle w:val="Odstavecseseznamem"/>
        <w:spacing w:after="0" w:line="240" w:lineRule="auto"/>
        <w:jc w:val="both"/>
        <w:rPr>
          <w:rFonts w:ascii="Garamond" w:hAnsi="Garamond"/>
        </w:rPr>
      </w:pPr>
    </w:p>
    <w:p w14:paraId="0F6CAE4E" w14:textId="77777777" w:rsidR="00D521AC" w:rsidRPr="00FE2F51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 xml:space="preserve">Opatrovník nesmí bez souhlasu opatrovnické rady (a není-li, pak bez souhlasu soudu) rozhodnout o: </w:t>
      </w:r>
    </w:p>
    <w:p w14:paraId="57679803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  <w:b/>
        </w:rPr>
        <w:t>změně bydliště</w:t>
      </w:r>
      <w:r w:rsidRPr="00FE2F51">
        <w:rPr>
          <w:rFonts w:ascii="Garamond" w:hAnsi="Garamond"/>
        </w:rPr>
        <w:t xml:space="preserve"> opatrovance, </w:t>
      </w:r>
    </w:p>
    <w:p w14:paraId="3C3F9557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umístění opatrovance </w:t>
      </w:r>
      <w:r w:rsidRPr="00FE2F51">
        <w:rPr>
          <w:rFonts w:ascii="Garamond" w:hAnsi="Garamond"/>
          <w:b/>
        </w:rPr>
        <w:t>do uzavřeného ústavu</w:t>
      </w:r>
      <w:r w:rsidRPr="00FE2F51">
        <w:rPr>
          <w:rFonts w:ascii="Garamond" w:hAnsi="Garamond"/>
        </w:rPr>
        <w:t xml:space="preserve"> nebo podobného zařízení v případě, kdy to zdravotní stav opatrovance zjevně nevyžaduje, </w:t>
      </w:r>
    </w:p>
    <w:p w14:paraId="6E50F3CF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  <w:b/>
        </w:rPr>
        <w:t>zásazích do integrity</w:t>
      </w:r>
      <w:r w:rsidRPr="00FE2F51">
        <w:rPr>
          <w:rFonts w:ascii="Garamond" w:hAnsi="Garamond"/>
        </w:rPr>
        <w:t xml:space="preserve"> opatrovance, nejedná-li se o zákroky bez závažných následků. </w:t>
      </w:r>
    </w:p>
    <w:p w14:paraId="32A637CC" w14:textId="77777777" w:rsidR="00D521AC" w:rsidRPr="00FE2F51" w:rsidRDefault="00D521AC" w:rsidP="00D521AC">
      <w:pPr>
        <w:pStyle w:val="Odstavecseseznamem"/>
        <w:spacing w:after="0" w:line="240" w:lineRule="auto"/>
        <w:ind w:left="0" w:firstLine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480 odst. 1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>. zák.)</w:t>
      </w:r>
    </w:p>
    <w:p w14:paraId="2DB760A8" w14:textId="77777777" w:rsidR="00D521AC" w:rsidRPr="00FE2F51" w:rsidRDefault="00D521AC" w:rsidP="00D521AC">
      <w:pPr>
        <w:pStyle w:val="Odstavecseseznamem"/>
        <w:spacing w:after="0" w:line="240" w:lineRule="auto"/>
        <w:ind w:left="0"/>
        <w:jc w:val="both"/>
        <w:rPr>
          <w:rFonts w:ascii="Garamond" w:hAnsi="Garamond"/>
        </w:rPr>
      </w:pPr>
    </w:p>
    <w:p w14:paraId="6F03D4CF" w14:textId="77777777" w:rsidR="00D521AC" w:rsidRPr="00FE2F51" w:rsidRDefault="00D521AC" w:rsidP="00D521A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 xml:space="preserve">Opatrovník nesmí bez souhlasu opatrovnické rady (a není-li, pak bez souhlasu soudu) nakládat s majetkem opatrovance, jedná-li se o: </w:t>
      </w:r>
    </w:p>
    <w:p w14:paraId="010809DB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nabytí nebo zcizení majetku v hodnotě převyšující částku odpovídající </w:t>
      </w:r>
      <w:r w:rsidRPr="00FE2F51">
        <w:rPr>
          <w:rFonts w:ascii="Garamond" w:hAnsi="Garamond"/>
          <w:b/>
        </w:rPr>
        <w:t>stonásobku životního minima</w:t>
      </w:r>
      <w:r w:rsidRPr="00FE2F51">
        <w:rPr>
          <w:rFonts w:ascii="Garamond" w:hAnsi="Garamond"/>
        </w:rPr>
        <w:t xml:space="preserve"> jednotlivce podle jiného právního předpisu, </w:t>
      </w:r>
    </w:p>
    <w:p w14:paraId="2C6EC564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nabytí nebo zcizení majetku převyšující </w:t>
      </w:r>
      <w:r w:rsidRPr="00FE2F51">
        <w:rPr>
          <w:rFonts w:ascii="Garamond" w:hAnsi="Garamond"/>
          <w:b/>
        </w:rPr>
        <w:t xml:space="preserve">jednu třetinu </w:t>
      </w:r>
      <w:proofErr w:type="spellStart"/>
      <w:r w:rsidRPr="00FE2F51">
        <w:rPr>
          <w:rFonts w:ascii="Garamond" w:hAnsi="Garamond"/>
          <w:b/>
        </w:rPr>
        <w:t>opatrovancova</w:t>
      </w:r>
      <w:proofErr w:type="spellEnd"/>
      <w:r w:rsidRPr="00FE2F51">
        <w:rPr>
          <w:rFonts w:ascii="Garamond" w:hAnsi="Garamond"/>
          <w:b/>
        </w:rPr>
        <w:t xml:space="preserve"> majetku,</w:t>
      </w:r>
      <w:r w:rsidRPr="00FE2F51">
        <w:rPr>
          <w:rFonts w:ascii="Garamond" w:hAnsi="Garamond"/>
        </w:rPr>
        <w:t xml:space="preserve"> ledaže tato třetina představuje hodnotu jen nepatrnou, </w:t>
      </w:r>
    </w:p>
    <w:p w14:paraId="309754F6" w14:textId="77777777" w:rsidR="00D521AC" w:rsidRPr="00FE2F51" w:rsidRDefault="00D521AC" w:rsidP="00D521AC">
      <w:pPr>
        <w:pStyle w:val="Odstavecseseznamem"/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  <w:b/>
        </w:rPr>
        <w:t>přijetí nebo poskytnutí zápůjčky, úvěru</w:t>
      </w:r>
      <w:r w:rsidRPr="00FE2F51">
        <w:rPr>
          <w:rFonts w:ascii="Garamond" w:hAnsi="Garamond"/>
        </w:rPr>
        <w:t xml:space="preserve"> nebo jistoty v hodnotách uvedených shora. </w:t>
      </w:r>
    </w:p>
    <w:p w14:paraId="38A33939" w14:textId="77777777" w:rsidR="00D521AC" w:rsidRPr="00FE2F51" w:rsidRDefault="00D521AC" w:rsidP="00D521AC">
      <w:pPr>
        <w:pStyle w:val="Odstavecseseznamem"/>
        <w:spacing w:after="0" w:line="240" w:lineRule="auto"/>
        <w:ind w:left="0" w:firstLine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480 odst. 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>. zák.)</w:t>
      </w:r>
    </w:p>
    <w:p w14:paraId="68D7055A" w14:textId="77777777" w:rsidR="00D521AC" w:rsidRPr="00FE2F51" w:rsidRDefault="00D521AC" w:rsidP="00D521AC">
      <w:pPr>
        <w:pStyle w:val="Odstavecseseznamem"/>
        <w:spacing w:after="0" w:line="240" w:lineRule="auto"/>
        <w:ind w:left="0" w:firstLine="426"/>
        <w:jc w:val="both"/>
        <w:rPr>
          <w:rFonts w:ascii="Garamond" w:hAnsi="Garamond"/>
          <w:i/>
        </w:rPr>
      </w:pPr>
    </w:p>
    <w:p w14:paraId="1BF53459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>Opatrovník nesmí bez souhlasu soudu:</w:t>
      </w:r>
    </w:p>
    <w:p w14:paraId="28E60E54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vyslovit souhlas </w:t>
      </w:r>
      <w:r w:rsidRPr="00FE2F51">
        <w:rPr>
          <w:rFonts w:ascii="Garamond" w:hAnsi="Garamond"/>
          <w:b/>
        </w:rPr>
        <w:t>se změnou osobního stavu</w:t>
      </w:r>
      <w:r w:rsidRPr="00FE2F51">
        <w:rPr>
          <w:rFonts w:ascii="Garamond" w:hAnsi="Garamond"/>
        </w:rPr>
        <w:t xml:space="preserve"> opatrovance,</w:t>
      </w:r>
    </w:p>
    <w:p w14:paraId="1CC077BF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zavázat opatrovance k plnění některému z členů opatrovnické rady nebo osoby tomuto členu blízké, </w:t>
      </w:r>
    </w:p>
    <w:p w14:paraId="1EBE9BF4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Garamond" w:hAnsi="Garamond"/>
        </w:rPr>
      </w:pPr>
      <w:r w:rsidRPr="00FE2F51">
        <w:rPr>
          <w:rFonts w:ascii="Garamond" w:hAnsi="Garamond"/>
          <w:b/>
        </w:rPr>
        <w:lastRenderedPageBreak/>
        <w:t>nabýt pro opatrovance nemovitou věc</w:t>
      </w:r>
      <w:r w:rsidRPr="00FE2F51">
        <w:rPr>
          <w:rFonts w:ascii="Garamond" w:hAnsi="Garamond"/>
        </w:rPr>
        <w:t xml:space="preserve"> nebo podíl na ní, ani </w:t>
      </w:r>
      <w:proofErr w:type="spellStart"/>
      <w:r w:rsidRPr="00FE2F51">
        <w:rPr>
          <w:rFonts w:ascii="Garamond" w:hAnsi="Garamond"/>
        </w:rPr>
        <w:t>opatrovancovu</w:t>
      </w:r>
      <w:proofErr w:type="spellEnd"/>
      <w:r w:rsidRPr="00FE2F51">
        <w:rPr>
          <w:rFonts w:ascii="Garamond" w:hAnsi="Garamond"/>
        </w:rPr>
        <w:t xml:space="preserve"> nemovitou věc nebo podíl na ní zcizit či zatížit, </w:t>
      </w:r>
    </w:p>
    <w:p w14:paraId="117190A6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nabýt pro opatrovance obchodní závod, podíl na obchodním závodu nebo podíl na právnické osobě, ani tento majetek zcizit nebo zatížit; to neplatí, jedná-li se o nabytí účastnických nebo podobných cenných papírů zajišťujících bezpečný výnos, </w:t>
      </w:r>
    </w:p>
    <w:p w14:paraId="4CC6DBD6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Garamond" w:hAnsi="Garamond"/>
          <w:b/>
        </w:rPr>
      </w:pPr>
      <w:r w:rsidRPr="00FE2F51">
        <w:rPr>
          <w:rFonts w:ascii="Garamond" w:hAnsi="Garamond"/>
        </w:rPr>
        <w:t xml:space="preserve">uzavřít za opatrovance </w:t>
      </w:r>
      <w:r w:rsidRPr="00FE2F51">
        <w:rPr>
          <w:rFonts w:ascii="Garamond" w:hAnsi="Garamond"/>
          <w:b/>
        </w:rPr>
        <w:t xml:space="preserve">smlouvu zavazující ho k trvajícímu nebo opakovanému plnění na dobu delší než 3 roky, </w:t>
      </w:r>
    </w:p>
    <w:p w14:paraId="03EC8F0A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odmítnout dědictví nebo jiné plnění z pozůstalosti, </w:t>
      </w:r>
    </w:p>
    <w:p w14:paraId="2538347F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zavázat opatrovance </w:t>
      </w:r>
      <w:r w:rsidRPr="00FE2F51">
        <w:rPr>
          <w:rFonts w:ascii="Garamond" w:hAnsi="Garamond"/>
          <w:b/>
        </w:rPr>
        <w:t>k bezúplatnému plnění jiné osobě,</w:t>
      </w:r>
      <w:r w:rsidRPr="00FE2F51">
        <w:rPr>
          <w:rFonts w:ascii="Garamond" w:hAnsi="Garamond"/>
        </w:rPr>
        <w:t xml:space="preserve"> ledaže se jedná o dar poskytnutý k obvyklé příležitosti podle zásad slušnosti v přiměřeném rozsahu a opatrovanec je schopen úsudku a projevil s darem souhlas. </w:t>
      </w:r>
    </w:p>
    <w:p w14:paraId="7842B903" w14:textId="77777777" w:rsidR="00D521AC" w:rsidRDefault="00D521AC" w:rsidP="00D521AC">
      <w:pPr>
        <w:spacing w:after="0" w:line="240" w:lineRule="auto"/>
        <w:ind w:firstLine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483 odst. </w:t>
      </w:r>
      <w:smartTag w:uri="urn:schemas-microsoft-com:office:smarttags" w:element="metricconverter">
        <w:smartTagPr>
          <w:attr w:name="ProductID" w:val="1 a"/>
        </w:smartTagPr>
        <w:r w:rsidRPr="00FE2F51">
          <w:rPr>
            <w:rFonts w:ascii="Garamond" w:hAnsi="Garamond"/>
            <w:i/>
          </w:rPr>
          <w:t>1 a</w:t>
        </w:r>
      </w:smartTag>
      <w:r w:rsidRPr="00FE2F51">
        <w:rPr>
          <w:rFonts w:ascii="Garamond" w:hAnsi="Garamond"/>
          <w:i/>
        </w:rPr>
        <w:t xml:space="preserve"> 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zák.) </w:t>
      </w:r>
    </w:p>
    <w:p w14:paraId="32C08FDE" w14:textId="77777777" w:rsidR="00D521AC" w:rsidRPr="00FE2F51" w:rsidRDefault="00D521AC" w:rsidP="00D521AC">
      <w:pPr>
        <w:spacing w:after="0" w:line="240" w:lineRule="auto"/>
        <w:ind w:firstLine="426"/>
        <w:jc w:val="both"/>
        <w:rPr>
          <w:rFonts w:ascii="Garamond" w:hAnsi="Garamond"/>
          <w:i/>
        </w:rPr>
      </w:pPr>
    </w:p>
    <w:p w14:paraId="205C0128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>Opatrovník bez souhlasu soudu nesmí naložit s majetkem opatrovance, jedná-li se o:</w:t>
      </w:r>
    </w:p>
    <w:p w14:paraId="04A51647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nabytí nebo zcizení majetku v hodnotě převyšující částku odpovídající </w:t>
      </w:r>
      <w:r w:rsidRPr="00FE2F51">
        <w:rPr>
          <w:rFonts w:ascii="Garamond" w:hAnsi="Garamond"/>
          <w:b/>
        </w:rPr>
        <w:t>pětisetnásobku životního minima</w:t>
      </w:r>
      <w:r w:rsidRPr="00FE2F51">
        <w:rPr>
          <w:rFonts w:ascii="Garamond" w:hAnsi="Garamond"/>
        </w:rPr>
        <w:t xml:space="preserve"> jednotlivce podle jiného právního předpisu, </w:t>
      </w:r>
    </w:p>
    <w:p w14:paraId="4C5464DA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</w:rPr>
        <w:t xml:space="preserve">nabytí nebo zcizení majetku převyšující </w:t>
      </w:r>
      <w:r w:rsidRPr="00FE2F51">
        <w:rPr>
          <w:rFonts w:ascii="Garamond" w:hAnsi="Garamond"/>
          <w:b/>
        </w:rPr>
        <w:t xml:space="preserve">jednu polovinu </w:t>
      </w:r>
      <w:proofErr w:type="spellStart"/>
      <w:r w:rsidRPr="00FE2F51">
        <w:rPr>
          <w:rFonts w:ascii="Garamond" w:hAnsi="Garamond"/>
          <w:b/>
        </w:rPr>
        <w:t>opatrovancova</w:t>
      </w:r>
      <w:proofErr w:type="spellEnd"/>
      <w:r w:rsidRPr="00FE2F51">
        <w:rPr>
          <w:rFonts w:ascii="Garamond" w:hAnsi="Garamond"/>
          <w:b/>
        </w:rPr>
        <w:t xml:space="preserve"> majetku,</w:t>
      </w:r>
      <w:r w:rsidRPr="00FE2F51">
        <w:rPr>
          <w:rFonts w:ascii="Garamond" w:hAnsi="Garamond"/>
        </w:rPr>
        <w:t xml:space="preserve"> ledaže tato polovina představuje hodnotu jen nepatrnou a nejedná se o věc, která je pro opatrovance věcí zvláštní obliby, nebo</w:t>
      </w:r>
    </w:p>
    <w:p w14:paraId="5CADEED6" w14:textId="77777777" w:rsidR="00D521AC" w:rsidRPr="00FE2F51" w:rsidRDefault="00D521AC" w:rsidP="00D521A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Garamond" w:hAnsi="Garamond"/>
        </w:rPr>
      </w:pPr>
      <w:r w:rsidRPr="00FE2F51">
        <w:rPr>
          <w:rFonts w:ascii="Garamond" w:hAnsi="Garamond"/>
          <w:b/>
        </w:rPr>
        <w:t>přijetí nebo poskytnutí půjčky, úvěru</w:t>
      </w:r>
      <w:r w:rsidRPr="00FE2F51">
        <w:rPr>
          <w:rFonts w:ascii="Garamond" w:hAnsi="Garamond"/>
        </w:rPr>
        <w:t xml:space="preserve"> nebo jistoty v hodnotách převyšujících částku odpovídající pětisetnásobku životního minima jednotlivce nebo převyšující hodnotu jedné poloviny </w:t>
      </w:r>
      <w:proofErr w:type="spellStart"/>
      <w:r w:rsidRPr="00FE2F51">
        <w:rPr>
          <w:rFonts w:ascii="Garamond" w:hAnsi="Garamond"/>
        </w:rPr>
        <w:t>opatrovancova</w:t>
      </w:r>
      <w:proofErr w:type="spellEnd"/>
      <w:r w:rsidRPr="00FE2F51">
        <w:rPr>
          <w:rFonts w:ascii="Garamond" w:hAnsi="Garamond"/>
        </w:rPr>
        <w:t xml:space="preserve"> majetku. </w:t>
      </w:r>
    </w:p>
    <w:p w14:paraId="17B07A4F" w14:textId="77777777" w:rsidR="00D521AC" w:rsidRPr="00FE2F51" w:rsidRDefault="00D521AC" w:rsidP="00D521AC">
      <w:pPr>
        <w:spacing w:after="0" w:line="240" w:lineRule="auto"/>
        <w:ind w:firstLine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483 odst. 3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>. zák.)</w:t>
      </w:r>
    </w:p>
    <w:p w14:paraId="6850F81F" w14:textId="77777777" w:rsidR="00D521AC" w:rsidRPr="00FE2F51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</w:p>
    <w:p w14:paraId="054BABC9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u w:val="single"/>
        </w:rPr>
      </w:pPr>
      <w:r w:rsidRPr="00FE2F51">
        <w:rPr>
          <w:rFonts w:ascii="Garamond" w:hAnsi="Garamond"/>
          <w:b/>
          <w:caps/>
          <w:u w:val="single"/>
        </w:rPr>
        <w:t xml:space="preserve">Opatrovník je povinen vyhotovit soupis spravovaného jmění do </w:t>
      </w:r>
      <w:r>
        <w:rPr>
          <w:rFonts w:ascii="Garamond" w:hAnsi="Garamond"/>
          <w:b/>
          <w:caps/>
          <w:u w:val="single"/>
        </w:rPr>
        <w:br/>
      </w:r>
      <w:r w:rsidRPr="00FE2F51">
        <w:rPr>
          <w:rFonts w:ascii="Garamond" w:hAnsi="Garamond"/>
          <w:b/>
          <w:caps/>
          <w:u w:val="single"/>
        </w:rPr>
        <w:t>2 měsíců od svého jmenování</w:t>
      </w:r>
      <w:r>
        <w:rPr>
          <w:rFonts w:ascii="Garamond" w:hAnsi="Garamond"/>
          <w:b/>
          <w:caps/>
          <w:u w:val="single"/>
        </w:rPr>
        <w:t>.</w:t>
      </w:r>
    </w:p>
    <w:p w14:paraId="4309EE6C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485 odst. 1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Opatrovník, který spravuje jmění opatrovance, vyhotoví </w:t>
      </w:r>
      <w:r w:rsidRPr="00FE2F51">
        <w:rPr>
          <w:rFonts w:ascii="Garamond" w:hAnsi="Garamond"/>
          <w:b/>
          <w:i/>
        </w:rPr>
        <w:t>do 2 měsíců</w:t>
      </w:r>
      <w:r w:rsidRPr="00FE2F51">
        <w:rPr>
          <w:rFonts w:ascii="Garamond" w:hAnsi="Garamond"/>
          <w:i/>
        </w:rPr>
        <w:t xml:space="preserve"> od svého jmenování soupis spravovaného jmění a </w:t>
      </w:r>
      <w:proofErr w:type="gramStart"/>
      <w:r w:rsidRPr="00FE2F51">
        <w:rPr>
          <w:rFonts w:ascii="Garamond" w:hAnsi="Garamond"/>
          <w:i/>
        </w:rPr>
        <w:t>doručí</w:t>
      </w:r>
      <w:proofErr w:type="gramEnd"/>
      <w:r w:rsidRPr="00FE2F51">
        <w:rPr>
          <w:rFonts w:ascii="Garamond" w:hAnsi="Garamond"/>
          <w:i/>
        </w:rPr>
        <w:t xml:space="preserve"> jej soudu, opatrovanci a opatrovnické radě.)</w:t>
      </w:r>
    </w:p>
    <w:p w14:paraId="6F0C8C1C" w14:textId="77777777" w:rsidR="00D521AC" w:rsidRPr="00FE2F51" w:rsidRDefault="00D521AC" w:rsidP="00D521AC">
      <w:pPr>
        <w:spacing w:after="0" w:line="240" w:lineRule="auto"/>
        <w:ind w:firstLine="360"/>
        <w:jc w:val="both"/>
        <w:rPr>
          <w:rFonts w:ascii="Garamond" w:hAnsi="Garamond"/>
          <w:i/>
        </w:rPr>
      </w:pPr>
    </w:p>
    <w:p w14:paraId="4F67F712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>Opatrovník je povinen vyhotovit každoroční vyúčtování správy jmění</w:t>
      </w:r>
      <w:r>
        <w:rPr>
          <w:rFonts w:ascii="Garamond" w:hAnsi="Garamond"/>
          <w:b/>
          <w:caps/>
          <w:u w:val="single"/>
        </w:rPr>
        <w:t>.</w:t>
      </w:r>
      <w:r w:rsidRPr="00FE2F51">
        <w:rPr>
          <w:rFonts w:ascii="Garamond" w:hAnsi="Garamond"/>
          <w:b/>
          <w:caps/>
          <w:u w:val="single"/>
        </w:rPr>
        <w:t xml:space="preserve">  </w:t>
      </w:r>
    </w:p>
    <w:p w14:paraId="627E52C4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b/>
          <w:i/>
          <w:u w:val="single"/>
        </w:rPr>
      </w:pPr>
      <w:r w:rsidRPr="00FE2F51">
        <w:rPr>
          <w:rFonts w:ascii="Garamond" w:hAnsi="Garamond"/>
          <w:i/>
        </w:rPr>
        <w:t xml:space="preserve">(§ 485 odst. 2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Za trvání opatrovnictví vyhotoví opatrovník vyúčtování správy jmění </w:t>
      </w:r>
      <w:r w:rsidRPr="00FE2F51">
        <w:rPr>
          <w:rFonts w:ascii="Garamond" w:hAnsi="Garamond"/>
          <w:b/>
          <w:i/>
        </w:rPr>
        <w:t xml:space="preserve">každoročně vždy do </w:t>
      </w:r>
      <w:r>
        <w:rPr>
          <w:rFonts w:ascii="Garamond" w:hAnsi="Garamond"/>
          <w:b/>
          <w:i/>
        </w:rPr>
        <w:br/>
        <w:t>3</w:t>
      </w:r>
      <w:r w:rsidRPr="00FE2F51">
        <w:rPr>
          <w:rFonts w:ascii="Garamond" w:hAnsi="Garamond"/>
          <w:b/>
          <w:i/>
        </w:rPr>
        <w:t xml:space="preserve">0. června, </w:t>
      </w:r>
      <w:r w:rsidRPr="00FE2F51">
        <w:rPr>
          <w:rFonts w:ascii="Garamond" w:hAnsi="Garamond"/>
          <w:i/>
        </w:rPr>
        <w:t xml:space="preserve">ledaže se s členy opatrovnické rady dohodne, že vyúčtování </w:t>
      </w:r>
      <w:proofErr w:type="gramStart"/>
      <w:r w:rsidRPr="00FE2F51">
        <w:rPr>
          <w:rFonts w:ascii="Garamond" w:hAnsi="Garamond"/>
          <w:i/>
        </w:rPr>
        <w:t>předloží</w:t>
      </w:r>
      <w:proofErr w:type="gramEnd"/>
      <w:r w:rsidRPr="00FE2F51">
        <w:rPr>
          <w:rFonts w:ascii="Garamond" w:hAnsi="Garamond"/>
          <w:i/>
        </w:rPr>
        <w:t xml:space="preserve"> dříve.  Je-li pro to důležitý důvod, může opatrovanec nebo opatrovnická rada navrhnout soudu, aby opatrovníkovi uložil povinnost vyhotovit mimořádné vyúčtování. </w:t>
      </w:r>
      <w:r w:rsidRPr="00FE2F51">
        <w:rPr>
          <w:rFonts w:ascii="Garamond" w:hAnsi="Garamond"/>
          <w:b/>
          <w:i/>
        </w:rPr>
        <w:t xml:space="preserve">Opatrovník </w:t>
      </w:r>
      <w:proofErr w:type="gramStart"/>
      <w:r w:rsidRPr="00FE2F51">
        <w:rPr>
          <w:rFonts w:ascii="Garamond" w:hAnsi="Garamond"/>
          <w:b/>
          <w:i/>
        </w:rPr>
        <w:t>doručí</w:t>
      </w:r>
      <w:proofErr w:type="gramEnd"/>
      <w:r w:rsidRPr="00FE2F51">
        <w:rPr>
          <w:rFonts w:ascii="Garamond" w:hAnsi="Garamond"/>
          <w:b/>
          <w:i/>
        </w:rPr>
        <w:t xml:space="preserve"> každé vyúčtování opatrovanci, opatrovnické radě a soudu.) </w:t>
      </w:r>
      <w:r w:rsidRPr="00FE2F51">
        <w:rPr>
          <w:rFonts w:ascii="Garamond" w:hAnsi="Garamond"/>
          <w:b/>
          <w:i/>
          <w:u w:val="single"/>
        </w:rPr>
        <w:t xml:space="preserve">Opatrovník bude podávat Okresnímu soudu Svitavy každoroční vyúčtování správy jmění vždy na výzvu soudu. </w:t>
      </w:r>
    </w:p>
    <w:p w14:paraId="233A1241" w14:textId="77777777" w:rsidR="00D521AC" w:rsidRPr="00FE2F51" w:rsidRDefault="00D521AC" w:rsidP="00D521AC">
      <w:pPr>
        <w:spacing w:after="0" w:line="240" w:lineRule="auto"/>
        <w:ind w:firstLine="360"/>
        <w:jc w:val="both"/>
        <w:rPr>
          <w:rFonts w:ascii="Garamond" w:hAnsi="Garamond"/>
          <w:i/>
        </w:rPr>
      </w:pPr>
    </w:p>
    <w:p w14:paraId="05DB146B" w14:textId="77777777" w:rsidR="00D521AC" w:rsidRPr="00FE2F51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 w:rsidRPr="00FE2F51">
        <w:rPr>
          <w:rFonts w:ascii="Garamond" w:hAnsi="Garamond"/>
          <w:b/>
          <w:caps/>
          <w:u w:val="single"/>
        </w:rPr>
        <w:t>Při skončení opatrovnictví je opatrovník povinen vyhotovit konečné vyúčtování správy jmění</w:t>
      </w:r>
      <w:r>
        <w:rPr>
          <w:rFonts w:ascii="Garamond" w:hAnsi="Garamond"/>
          <w:b/>
          <w:caps/>
          <w:u w:val="single"/>
        </w:rPr>
        <w:t>.</w:t>
      </w:r>
      <w:r w:rsidRPr="00FE2F51">
        <w:rPr>
          <w:rFonts w:ascii="Garamond" w:hAnsi="Garamond"/>
          <w:b/>
          <w:caps/>
          <w:u w:val="single"/>
        </w:rPr>
        <w:t xml:space="preserve"> </w:t>
      </w:r>
    </w:p>
    <w:p w14:paraId="40AB0751" w14:textId="77777777" w:rsidR="00D521AC" w:rsidRPr="00FE2F51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FE2F51">
        <w:rPr>
          <w:rFonts w:ascii="Garamond" w:hAnsi="Garamond"/>
          <w:i/>
        </w:rPr>
        <w:t xml:space="preserve">(§ 485 odst. 3 </w:t>
      </w:r>
      <w:proofErr w:type="spellStart"/>
      <w:r w:rsidRPr="00FE2F51">
        <w:rPr>
          <w:rFonts w:ascii="Garamond" w:hAnsi="Garamond"/>
          <w:i/>
        </w:rPr>
        <w:t>obč</w:t>
      </w:r>
      <w:proofErr w:type="spellEnd"/>
      <w:r w:rsidRPr="00FE2F51">
        <w:rPr>
          <w:rFonts w:ascii="Garamond" w:hAnsi="Garamond"/>
          <w:i/>
        </w:rPr>
        <w:t xml:space="preserve">. zák.: Opatrovník, jehož funkce </w:t>
      </w:r>
      <w:proofErr w:type="gramStart"/>
      <w:r w:rsidRPr="00FE2F51">
        <w:rPr>
          <w:rFonts w:ascii="Garamond" w:hAnsi="Garamond"/>
          <w:i/>
        </w:rPr>
        <w:t>končí</w:t>
      </w:r>
      <w:proofErr w:type="gramEnd"/>
      <w:r w:rsidRPr="00FE2F51">
        <w:rPr>
          <w:rFonts w:ascii="Garamond" w:hAnsi="Garamond"/>
          <w:i/>
        </w:rPr>
        <w:t xml:space="preserve">, doručí </w:t>
      </w:r>
      <w:r w:rsidRPr="00FE2F51">
        <w:rPr>
          <w:rFonts w:ascii="Garamond" w:hAnsi="Garamond"/>
          <w:b/>
          <w:i/>
        </w:rPr>
        <w:t>konečné vyúčtování</w:t>
      </w:r>
      <w:r w:rsidRPr="00FE2F51">
        <w:rPr>
          <w:rFonts w:ascii="Garamond" w:hAnsi="Garamond"/>
          <w:i/>
        </w:rPr>
        <w:t xml:space="preserve"> správy jmění opatrovanci, opatrovnické radě a soudu, popř. také dalšímu opatrovníkovi nebo soudnímu komisaři jmenovanému v řízení o dědictví. </w:t>
      </w:r>
      <w:r>
        <w:rPr>
          <w:rFonts w:ascii="Garamond" w:hAnsi="Garamond"/>
          <w:i/>
        </w:rPr>
        <w:br/>
      </w:r>
      <w:r w:rsidRPr="00FE2F51">
        <w:rPr>
          <w:rFonts w:ascii="Garamond" w:hAnsi="Garamond"/>
          <w:i/>
        </w:rPr>
        <w:t xml:space="preserve">Zemře-li opatrovník, vydá soudu, který jej jmenoval, listiny a další doklady týkající se opatrovance a jeho záležitostí každý, kdo má tyto listiny a doklady u sebe.) </w:t>
      </w:r>
    </w:p>
    <w:p w14:paraId="7C447BF9" w14:textId="77777777" w:rsidR="00D521AC" w:rsidRDefault="00D521AC" w:rsidP="00D521AC">
      <w:pPr>
        <w:spacing w:after="0" w:line="240" w:lineRule="auto"/>
        <w:jc w:val="both"/>
      </w:pPr>
    </w:p>
    <w:p w14:paraId="6A54FF95" w14:textId="77777777" w:rsidR="00D521AC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>
        <w:rPr>
          <w:rFonts w:ascii="Garamond" w:hAnsi="Garamond"/>
          <w:b/>
          <w:caps/>
          <w:u w:val="single"/>
        </w:rPr>
        <w:t>PRAVIDLA PŘI SPRÁVĚ MAJETKU OPATROVANCE:</w:t>
      </w:r>
    </w:p>
    <w:p w14:paraId="59DDE858" w14:textId="77777777" w:rsidR="00D521AC" w:rsidRDefault="00D521AC" w:rsidP="00D521A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1338A9">
        <w:rPr>
          <w:rFonts w:ascii="Garamond" w:hAnsi="Garamond"/>
        </w:rPr>
        <w:t xml:space="preserve">kdo vykonává správu cizího majetku, činí vše, co je nutné k jeho zachování; řádně s ním </w:t>
      </w:r>
      <w:proofErr w:type="gramStart"/>
      <w:r w:rsidRPr="001338A9">
        <w:rPr>
          <w:rFonts w:ascii="Garamond" w:hAnsi="Garamond"/>
        </w:rPr>
        <w:t>hospodaří</w:t>
      </w:r>
      <w:proofErr w:type="gramEnd"/>
    </w:p>
    <w:p w14:paraId="3127636B" w14:textId="77777777" w:rsidR="00D521AC" w:rsidRDefault="00D521AC" w:rsidP="00D521A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spravuje-li zástupce peněžní prostředky, musí je vynaložit obezřetně</w:t>
      </w:r>
    </w:p>
    <w:p w14:paraId="4F1DC57B" w14:textId="77777777" w:rsidR="00D521AC" w:rsidRDefault="00D521AC" w:rsidP="00D521A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zástupce může ze spravovaného majetku něco zcizit, je-li to v zájmu zachování hodnoty, podstaty a účelu spravovaného majetku nebo je-li to nutné k zaplacení dluhů s tímto majetkem spojených; jinak jen za protiplnění</w:t>
      </w:r>
    </w:p>
    <w:p w14:paraId="442DCFB5" w14:textId="77777777" w:rsidR="00D521AC" w:rsidRDefault="00D521AC" w:rsidP="00D521A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správce může se spravovaným majetkem činit cokoli, co je nutné a užitečné; svou působnost vykonává a plní své povinnosti s péčí řádného hospodáře</w:t>
      </w:r>
    </w:p>
    <w:p w14:paraId="2C862C4B" w14:textId="77777777" w:rsidR="00D521AC" w:rsidRPr="00C91FCE" w:rsidRDefault="00D521AC" w:rsidP="00D521A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lastRenderedPageBreak/>
        <w:t xml:space="preserve">správce vede spolehlivé záznamy o spravovaném majetku a </w:t>
      </w:r>
      <w:r w:rsidRPr="00C91FCE">
        <w:rPr>
          <w:rFonts w:ascii="Garamond" w:hAnsi="Garamond"/>
          <w:b/>
        </w:rPr>
        <w:t>nesmí mísit svůj vlastní majetek s majetkem pod svou správou (mimo jiné tak důchod opatrovance nesmí být poukazován na účet opatrovníka)</w:t>
      </w:r>
      <w:r>
        <w:rPr>
          <w:rFonts w:ascii="Garamond" w:hAnsi="Garamond"/>
        </w:rPr>
        <w:t xml:space="preserve">. </w:t>
      </w:r>
    </w:p>
    <w:p w14:paraId="325E1569" w14:textId="77777777" w:rsidR="00D521AC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hAnsi="Garamond"/>
          <w:i/>
        </w:rPr>
      </w:pPr>
      <w:r w:rsidRPr="00C91FCE">
        <w:rPr>
          <w:rFonts w:ascii="Garamond" w:hAnsi="Garamond"/>
          <w:i/>
        </w:rPr>
        <w:t xml:space="preserve">(§§ 1400 – 1447 </w:t>
      </w:r>
      <w:proofErr w:type="spellStart"/>
      <w:r w:rsidRPr="00C91FCE">
        <w:rPr>
          <w:rFonts w:ascii="Garamond" w:hAnsi="Garamond"/>
          <w:i/>
        </w:rPr>
        <w:t>obč</w:t>
      </w:r>
      <w:proofErr w:type="spellEnd"/>
      <w:r w:rsidRPr="00C91FCE">
        <w:rPr>
          <w:rFonts w:ascii="Garamond" w:hAnsi="Garamond"/>
          <w:i/>
        </w:rPr>
        <w:t>. zák.)</w:t>
      </w:r>
    </w:p>
    <w:p w14:paraId="0ED806FA" w14:textId="77777777" w:rsidR="00D521AC" w:rsidRPr="00C91FCE" w:rsidRDefault="00D521AC" w:rsidP="00D521AC">
      <w:pPr>
        <w:pStyle w:val="Odstavecseseznamem"/>
        <w:spacing w:after="0" w:line="240" w:lineRule="auto"/>
        <w:ind w:left="426"/>
        <w:jc w:val="both"/>
        <w:rPr>
          <w:rFonts w:ascii="Garamond" w:hAnsi="Garamond"/>
          <w:i/>
        </w:rPr>
      </w:pPr>
    </w:p>
    <w:p w14:paraId="5E6820A7" w14:textId="77777777" w:rsidR="00D521AC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>
        <w:rPr>
          <w:rFonts w:ascii="Garamond" w:hAnsi="Garamond"/>
          <w:b/>
          <w:caps/>
          <w:u w:val="single"/>
        </w:rPr>
        <w:t xml:space="preserve">OPATROVNÍK MUSÍ VÉST ZÁZNAM O MAJETKU A ODDĚLIT SVŮJ A OPATROVANCŮV MAJETEK. </w:t>
      </w:r>
    </w:p>
    <w:p w14:paraId="5BB999C2" w14:textId="77777777" w:rsidR="00D521AC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0074FB">
        <w:rPr>
          <w:rFonts w:ascii="Garamond" w:hAnsi="Garamond"/>
          <w:i/>
        </w:rPr>
        <w:t xml:space="preserve">§ 1414 </w:t>
      </w:r>
      <w:proofErr w:type="spellStart"/>
      <w:r w:rsidRPr="000074FB">
        <w:rPr>
          <w:rFonts w:ascii="Garamond" w:hAnsi="Garamond"/>
          <w:i/>
        </w:rPr>
        <w:t>obč</w:t>
      </w:r>
      <w:proofErr w:type="spellEnd"/>
      <w:r w:rsidRPr="000074FB">
        <w:rPr>
          <w:rFonts w:ascii="Garamond" w:hAnsi="Garamond"/>
          <w:i/>
        </w:rPr>
        <w:t>. zák. Správce vede spolehlivé záznamy o spravovaném majetku a nesmí smísit svůj vlastní majetek s majetkem pod svou správou.</w:t>
      </w:r>
    </w:p>
    <w:p w14:paraId="7A4C8150" w14:textId="77777777" w:rsidR="00D521AC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</w:p>
    <w:p w14:paraId="6409D219" w14:textId="77777777" w:rsidR="00D521AC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>
        <w:rPr>
          <w:rFonts w:ascii="Garamond" w:hAnsi="Garamond"/>
          <w:b/>
          <w:caps/>
          <w:u w:val="single"/>
        </w:rPr>
        <w:t>OPATROVNÍK JE POVINEN PÍSEMNĚ OHLÁSIT ÚŘADU PRÁCE DO 8 DNŮ SKUTEČNOSTI ROZHODNÉ PRO NÁROK NA PŘÍSPĚVEK NA PÉČI.</w:t>
      </w:r>
    </w:p>
    <w:p w14:paraId="67CDE29F" w14:textId="77777777" w:rsidR="00D521AC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  <w:r w:rsidRPr="00F254B2">
        <w:rPr>
          <w:rFonts w:ascii="Garamond" w:hAnsi="Garamond"/>
          <w:i/>
        </w:rPr>
        <w:t>§ 21 odst. 2 zák. č. 108/2006 Sb., o sociálních službách písemně ohlásit příslušné krajské pobočce Úřadu práce do 8 dnů změny ve skutečnostech rozhodných pro nárok na příspěvek, jeho výši nebo výplatu,</w:t>
      </w:r>
    </w:p>
    <w:p w14:paraId="607BC9EC" w14:textId="77777777" w:rsidR="00D521AC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  <w:r w:rsidRPr="00F254B2">
        <w:rPr>
          <w:rFonts w:ascii="Garamond" w:hAnsi="Garamond"/>
          <w:i/>
        </w:rPr>
        <w:t>písemně ohlásit příslušné krajské pobočce Úřadu práce změny týkající se zajištění pomoci, a to ve lhůtě do 8 dnů ode dne, kdy tato změna nastala;</w:t>
      </w:r>
    </w:p>
    <w:p w14:paraId="07FE4C9D" w14:textId="77777777" w:rsidR="00D521AC" w:rsidRPr="00F254B2" w:rsidRDefault="00D521AC" w:rsidP="00D521AC">
      <w:pPr>
        <w:spacing w:after="0" w:line="240" w:lineRule="auto"/>
        <w:ind w:left="360"/>
        <w:jc w:val="both"/>
        <w:rPr>
          <w:rFonts w:ascii="Garamond" w:hAnsi="Garamond"/>
          <w:i/>
        </w:rPr>
      </w:pPr>
      <w:r w:rsidRPr="00F254B2">
        <w:rPr>
          <w:rFonts w:ascii="Garamond" w:hAnsi="Garamond"/>
          <w:i/>
        </w:rPr>
        <w:t>využívat příspěvek na zajištění potřebné pomoci osobou blízkou nebo asistentem sociální péče uvedeným v § 83 nebo poskytovatelem sociálních služeb, který je zapsán v registru poskytovatelů sociá</w:t>
      </w:r>
      <w:r>
        <w:rPr>
          <w:rFonts w:ascii="Garamond" w:hAnsi="Garamond"/>
          <w:i/>
        </w:rPr>
        <w:t>lních služeb podle § 85 odst. 1.</w:t>
      </w:r>
    </w:p>
    <w:p w14:paraId="41CDC966" w14:textId="77777777" w:rsidR="00D521AC" w:rsidRDefault="00D521AC" w:rsidP="00D521AC">
      <w:p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</w:p>
    <w:p w14:paraId="0EB427E6" w14:textId="77777777" w:rsidR="00D521AC" w:rsidRDefault="00D521AC" w:rsidP="00D521A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/>
          <w:b/>
          <w:caps/>
          <w:u w:val="single"/>
        </w:rPr>
      </w:pPr>
      <w:r>
        <w:rPr>
          <w:rFonts w:ascii="Garamond" w:hAnsi="Garamond"/>
          <w:b/>
          <w:caps/>
          <w:u w:val="single"/>
        </w:rPr>
        <w:t>OPATROVNÍK JE POVINEN PÍSEMNĚ OHLÁSIT ČSSZ DO 8 DNŮ SKUTEČNOSTI ROZHODNÉ PRO TRVÁNÍ NÁROKU NA DŮCHOD, JEHO VÝŠI A VÝPLATU NEBO POSKYTOVÁNÍ.</w:t>
      </w:r>
    </w:p>
    <w:p w14:paraId="306B4DDD" w14:textId="77777777" w:rsidR="00D521AC" w:rsidRDefault="00D521AC" w:rsidP="00D521AC">
      <w:pPr>
        <w:spacing w:after="0" w:line="240" w:lineRule="auto"/>
        <w:ind w:left="426"/>
        <w:jc w:val="both"/>
        <w:rPr>
          <w:rFonts w:ascii="Garamond" w:hAnsi="Garamond"/>
          <w:i/>
        </w:rPr>
      </w:pPr>
      <w:r w:rsidRPr="002D2F03">
        <w:rPr>
          <w:rFonts w:ascii="Garamond" w:hAnsi="Garamond"/>
          <w:i/>
        </w:rPr>
        <w:t>§ 50 odst. 1 zák. č. 582/1991 Sb., o organizaci a provádění sociálního zabezpečení: Oprávněný nebo jiný příjemce dávky důchodového pojištění je povinen písemně ohlásit plátci dávky do 8 dnů skutečnosti rozhodné pro trvání nároku na dávku, její výši a výplatu nebo poskytování.</w:t>
      </w:r>
    </w:p>
    <w:p w14:paraId="4E109A83" w14:textId="77777777" w:rsidR="001609A4" w:rsidRPr="007C3F22" w:rsidRDefault="001609A4" w:rsidP="001609A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1609A4" w:rsidRPr="007C3F22" w:rsidSect="000B4DB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F4D0" w14:textId="77777777" w:rsidR="00012C52" w:rsidRDefault="00012C52" w:rsidP="001609A4">
      <w:pPr>
        <w:spacing w:after="0" w:line="240" w:lineRule="auto"/>
      </w:pPr>
      <w:r>
        <w:separator/>
      </w:r>
    </w:p>
  </w:endnote>
  <w:endnote w:type="continuationSeparator" w:id="0">
    <w:p w14:paraId="03AD63D3" w14:textId="77777777" w:rsidR="00012C52" w:rsidRDefault="00012C52" w:rsidP="0016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3F1F9" w14:textId="77777777" w:rsidR="00012C52" w:rsidRDefault="00012C52" w:rsidP="001609A4">
      <w:pPr>
        <w:spacing w:after="0" w:line="240" w:lineRule="auto"/>
      </w:pPr>
      <w:r>
        <w:separator/>
      </w:r>
    </w:p>
  </w:footnote>
  <w:footnote w:type="continuationSeparator" w:id="0">
    <w:p w14:paraId="23FA766C" w14:textId="77777777" w:rsidR="00012C52" w:rsidRDefault="00012C52" w:rsidP="001609A4">
      <w:pPr>
        <w:spacing w:after="0" w:line="240" w:lineRule="auto"/>
      </w:pPr>
      <w:r>
        <w:continuationSeparator/>
      </w:r>
    </w:p>
  </w:footnote>
  <w:footnote w:id="1">
    <w:p w14:paraId="1F96F0AD" w14:textId="77777777" w:rsidR="00D521AC" w:rsidRDefault="00D521AC" w:rsidP="00D521AC">
      <w:pPr>
        <w:pStyle w:val="Textpoznpodarou"/>
      </w:pPr>
      <w:r>
        <w:rPr>
          <w:rStyle w:val="Znakapoznpodarou"/>
        </w:rPr>
        <w:footnoteRef/>
      </w:r>
      <w:r>
        <w:t xml:space="preserve"> ZDROJ zákon a soudy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7EFA" w14:textId="41667473" w:rsidR="001609A4" w:rsidRPr="00405DB7" w:rsidRDefault="001609A4">
    <w:pPr>
      <w:pStyle w:val="Zhlav"/>
      <w:rPr>
        <w:rFonts w:ascii="Times New Roman" w:hAnsi="Times New Roman" w:cs="Times New Roman"/>
        <w:i/>
        <w:iCs/>
        <w:color w:val="0070C0"/>
      </w:rPr>
    </w:pPr>
    <w:r w:rsidRPr="001609A4">
      <w:rPr>
        <w:rFonts w:ascii="Times New Roman" w:hAnsi="Times New Roman" w:cs="Times New Roman"/>
        <w:i/>
        <w:iCs/>
      </w:rPr>
      <w:t xml:space="preserve">Zdroj: </w:t>
    </w:r>
    <w:hyperlink r:id="rId1" w:history="1">
      <w:r w:rsidRPr="00405DB7">
        <w:rPr>
          <w:rStyle w:val="Hypertextovodkaz"/>
          <w:rFonts w:ascii="Times New Roman" w:hAnsi="Times New Roman" w:cs="Times New Roman"/>
          <w:i/>
          <w:iCs/>
          <w:color w:val="0070C0"/>
        </w:rPr>
        <w:t>Postup k zastoupení osoby, která již není schopna samostatně jednat (Mgr. Radka Pešlová)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1137"/>
    <w:multiLevelType w:val="hybridMultilevel"/>
    <w:tmpl w:val="03CCE248"/>
    <w:lvl w:ilvl="0" w:tplc="8102A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B6B95"/>
    <w:multiLevelType w:val="hybridMultilevel"/>
    <w:tmpl w:val="C8AC28DE"/>
    <w:lvl w:ilvl="0" w:tplc="32487D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7D5"/>
    <w:multiLevelType w:val="hybridMultilevel"/>
    <w:tmpl w:val="8CE0DC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FE91E8E"/>
    <w:multiLevelType w:val="hybridMultilevel"/>
    <w:tmpl w:val="624C72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9399528">
    <w:abstractNumId w:val="0"/>
  </w:num>
  <w:num w:numId="2" w16cid:durableId="1100101679">
    <w:abstractNumId w:val="3"/>
  </w:num>
  <w:num w:numId="3" w16cid:durableId="1513296585">
    <w:abstractNumId w:val="1"/>
  </w:num>
  <w:num w:numId="4" w16cid:durableId="10782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A4"/>
    <w:rsid w:val="00012C52"/>
    <w:rsid w:val="000459D4"/>
    <w:rsid w:val="000B4DBF"/>
    <w:rsid w:val="001609A4"/>
    <w:rsid w:val="00405DB7"/>
    <w:rsid w:val="004C01AC"/>
    <w:rsid w:val="00524648"/>
    <w:rsid w:val="00706E69"/>
    <w:rsid w:val="00A46370"/>
    <w:rsid w:val="00D521AC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AEA01B"/>
  <w15:chartTrackingRefBased/>
  <w15:docId w15:val="{C98720D2-F617-4335-BAAE-176096E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9A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A4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1609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9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0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9A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9A4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05D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ujdoma.cz/res/archive/002/000283.pdf?seek=158497115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1522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Vavřichová Jana</dc:creator>
  <cp:keywords/>
  <dc:description/>
  <cp:lastModifiedBy>Vavřichová Jana</cp:lastModifiedBy>
  <cp:revision>4</cp:revision>
  <dcterms:created xsi:type="dcterms:W3CDTF">2024-05-24T11:35:00Z</dcterms:created>
  <dcterms:modified xsi:type="dcterms:W3CDTF">2024-06-03T11:12:00Z</dcterms:modified>
</cp:coreProperties>
</file>